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Meeting with Rachel Messenger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2/20/14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Space: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Governance room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Lowry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Scot Lanes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Make description before sending the room reservations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Send a request for room space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Email a description to rmessenger - make at VERY descriptive - include curtains on the email and she will forward it to chuck wagers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Campus dining has pipe and drape curtains - all black - all different heights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decide on Governance or Lowry or Scot Lanes??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urine tests tho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 nursing station in the men’s bathroom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label bathroom doors and leave it in there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privacy vs. access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GYT logo should be okay??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Working with SHS - providing peer counselors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Separate space with a counselor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include Ray with Wellness emails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EHorst: Kenneth?? - Wellness Center, working on different wellness things - copy rmessenger with ehorst emails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Planned Parenthood does - they have opportunities to make appointments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Open an account - almost $200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2/20/14 Messenger.docx</dc:title>
</cp:coreProperties>
</file>